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B52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1D63BC4C"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335905" cy="7979410"/>
            <wp:effectExtent l="0" t="0" r="17145" b="2540"/>
            <wp:docPr id="23" name="图片 23" descr="附件 江西省认定机构2024年认定报备的第二批高新技术企业名单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附件 江西省认定机构2024年认定报备的第二批高新技术企业名单_00"/>
                    <pic:cNvPicPr>
                      <a:picLocks noChangeAspect="1"/>
                    </pic:cNvPicPr>
                  </pic:nvPicPr>
                  <pic:blipFill>
                    <a:blip r:embed="rId4"/>
                    <a:srcRect l="8711" t="4744" r="6892" b="5946"/>
                    <a:stretch>
                      <a:fillRect/>
                    </a:stretch>
                  </pic:blipFill>
                  <pic:spPr>
                    <a:xfrm>
                      <a:off x="0" y="0"/>
                      <a:ext cx="5335905" cy="797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544185" cy="8198485"/>
            <wp:effectExtent l="0" t="0" r="18415" b="12065"/>
            <wp:docPr id="22" name="图片 22" descr="附件 江西省认定机构2024年认定报备的第二批高新技术企业名单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附件 江西省认定机构2024年认定报备的第二批高新技术企业名单_01"/>
                    <pic:cNvPicPr>
                      <a:picLocks noChangeAspect="1"/>
                    </pic:cNvPicPr>
                  </pic:nvPicPr>
                  <pic:blipFill>
                    <a:blip r:embed="rId5"/>
                    <a:srcRect l="9207" t="5025" r="7145" b="7452"/>
                    <a:stretch>
                      <a:fillRect/>
                    </a:stretch>
                  </pic:blipFill>
                  <pic:spPr>
                    <a:xfrm>
                      <a:off x="0" y="0"/>
                      <a:ext cx="5544185" cy="819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623560" cy="8234680"/>
            <wp:effectExtent l="0" t="0" r="15240" b="13970"/>
            <wp:docPr id="21" name="图片 21" descr="附件 江西省认定机构2024年认定报备的第二批高新技术企业名单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附件 江西省认定机构2024年认定报备的第二批高新技术企业名单_02"/>
                    <pic:cNvPicPr>
                      <a:picLocks noChangeAspect="1"/>
                    </pic:cNvPicPr>
                  </pic:nvPicPr>
                  <pic:blipFill>
                    <a:blip r:embed="rId6"/>
                    <a:srcRect l="8810" t="5844" r="7079" b="7007"/>
                    <a:stretch>
                      <a:fillRect/>
                    </a:stretch>
                  </pic:blipFill>
                  <pic:spPr>
                    <a:xfrm>
                      <a:off x="0" y="0"/>
                      <a:ext cx="5623560" cy="823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571490" cy="8319770"/>
            <wp:effectExtent l="0" t="0" r="10160" b="5080"/>
            <wp:docPr id="20" name="图片 20" descr="附件 江西省认定机构2024年认定报备的第二批高新技术企业名单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附件 江西省认定机构2024年认定报备的第二批高新技术企业名单_03"/>
                    <pic:cNvPicPr>
                      <a:picLocks noChangeAspect="1"/>
                    </pic:cNvPicPr>
                  </pic:nvPicPr>
                  <pic:blipFill>
                    <a:blip r:embed="rId7"/>
                    <a:srcRect l="8380" t="4838" r="8049" b="6859"/>
                    <a:stretch>
                      <a:fillRect/>
                    </a:stretch>
                  </pic:blipFill>
                  <pic:spPr>
                    <a:xfrm>
                      <a:off x="0" y="0"/>
                      <a:ext cx="5571490" cy="831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553075" cy="8235315"/>
            <wp:effectExtent l="0" t="0" r="9525" b="13335"/>
            <wp:docPr id="19" name="图片 19" descr="附件 江西省认定机构2024年认定报备的第二批高新技术企业名单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附件 江西省认定机构2024年认定报备的第二批高新技术企业名单_04"/>
                    <pic:cNvPicPr>
                      <a:picLocks noChangeAspect="1"/>
                    </pic:cNvPicPr>
                  </pic:nvPicPr>
                  <pic:blipFill>
                    <a:blip r:embed="rId8"/>
                    <a:srcRect l="9803" t="5493" r="6914" b="7116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823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414010" cy="8063230"/>
            <wp:effectExtent l="0" t="0" r="15240" b="13970"/>
            <wp:docPr id="18" name="图片 18" descr="附件 江西省认定机构2024年认定报备的第二批高新技术企业名单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附件 江西省认定机构2024年认定报备的第二批高新技术企业名单_05"/>
                    <pic:cNvPicPr>
                      <a:picLocks noChangeAspect="1"/>
                    </pic:cNvPicPr>
                  </pic:nvPicPr>
                  <pic:blipFill>
                    <a:blip r:embed="rId9"/>
                    <a:srcRect l="8546" t="4955" r="7311" b="6375"/>
                    <a:stretch>
                      <a:fillRect/>
                    </a:stretch>
                  </pic:blipFill>
                  <pic:spPr>
                    <a:xfrm>
                      <a:off x="0" y="0"/>
                      <a:ext cx="5414010" cy="806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375910" cy="8027670"/>
            <wp:effectExtent l="0" t="0" r="15240" b="11430"/>
            <wp:docPr id="17" name="图片 17" descr="附件 江西省认定机构2024年认定报备的第二批高新技术企业名单_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附件 江西省认定机构2024年认定报备的第二批高新技术企业名单_06"/>
                    <pic:cNvPicPr>
                      <a:picLocks noChangeAspect="1"/>
                    </pic:cNvPicPr>
                  </pic:nvPicPr>
                  <pic:blipFill>
                    <a:blip r:embed="rId10"/>
                    <a:srcRect l="9472" t="5259" r="7906" b="7444"/>
                    <a:stretch>
                      <a:fillRect/>
                    </a:stretch>
                  </pic:blipFill>
                  <pic:spPr>
                    <a:xfrm>
                      <a:off x="0" y="0"/>
                      <a:ext cx="5375910" cy="802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579745" cy="8212455"/>
            <wp:effectExtent l="0" t="0" r="1905" b="17145"/>
            <wp:docPr id="16" name="图片 16" descr="附件 江西省认定机构2024年认定报备的第二批高新技术企业名单_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附件 江西省认定机构2024年认定报备的第二批高新技术企业名单_07"/>
                    <pic:cNvPicPr>
                      <a:picLocks noChangeAspect="1"/>
                    </pic:cNvPicPr>
                  </pic:nvPicPr>
                  <pic:blipFill>
                    <a:blip r:embed="rId11"/>
                    <a:srcRect l="9538" t="5961" r="6484" b="6578"/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821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578475" cy="8150225"/>
            <wp:effectExtent l="0" t="0" r="3175" b="3175"/>
            <wp:docPr id="15" name="图片 15" descr="附件 江西省认定机构2024年认定报备的第二批高新技术企业名单_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附件 江西省认定机构2024年认定报备的第二批高新技术企业名单_08"/>
                    <pic:cNvPicPr>
                      <a:picLocks noChangeAspect="1"/>
                    </pic:cNvPicPr>
                  </pic:nvPicPr>
                  <pic:blipFill>
                    <a:blip r:embed="rId12"/>
                    <a:srcRect l="8149" t="4978" r="6748" b="7046"/>
                    <a:stretch>
                      <a:fillRect/>
                    </a:stretch>
                  </pic:blipFill>
                  <pic:spPr>
                    <a:xfrm>
                      <a:off x="0" y="0"/>
                      <a:ext cx="5578475" cy="815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629275" cy="8167370"/>
            <wp:effectExtent l="0" t="0" r="9525" b="5080"/>
            <wp:docPr id="14" name="图片 14" descr="附件 江西省认定机构2024年认定报备的第二批高新技术企业名单_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附件 江西省认定机构2024年认定报备的第二批高新技术企业名单_09"/>
                    <pic:cNvPicPr>
                      <a:picLocks noChangeAspect="1"/>
                    </pic:cNvPicPr>
                  </pic:nvPicPr>
                  <pic:blipFill>
                    <a:blip r:embed="rId13"/>
                    <a:srcRect l="7553" t="4510" r="6318" b="7069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384165" cy="8080375"/>
            <wp:effectExtent l="0" t="0" r="6985" b="15875"/>
            <wp:docPr id="13" name="图片 13" descr="附件 江西省认定机构2024年认定报备的第二批高新技术企业名单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附件 江西省认定机构2024年认定报备的第二批高新技术企业名单_10"/>
                    <pic:cNvPicPr>
                      <a:picLocks noChangeAspect="1"/>
                    </pic:cNvPicPr>
                  </pic:nvPicPr>
                  <pic:blipFill>
                    <a:blip r:embed="rId14"/>
                    <a:srcRect l="9306" t="4674" r="7983" b="7498"/>
                    <a:stretch>
                      <a:fillRect/>
                    </a:stretch>
                  </pic:blipFill>
                  <pic:spPr>
                    <a:xfrm>
                      <a:off x="0" y="0"/>
                      <a:ext cx="5384165" cy="808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600065" cy="8300720"/>
            <wp:effectExtent l="0" t="0" r="635" b="5080"/>
            <wp:docPr id="12" name="图片 12" descr="附件 江西省认定机构2024年认定报备的第二批高新技术企业名单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附件 江西省认定机构2024年认定报备的第二批高新技术企业名单_11"/>
                    <pic:cNvPicPr>
                      <a:picLocks noChangeAspect="1"/>
                    </pic:cNvPicPr>
                  </pic:nvPicPr>
                  <pic:blipFill>
                    <a:blip r:embed="rId15"/>
                    <a:srcRect l="9703" t="6383" r="7553" b="6835"/>
                    <a:stretch>
                      <a:fillRect/>
                    </a:stretch>
                  </pic:blipFill>
                  <pic:spPr>
                    <a:xfrm>
                      <a:off x="0" y="0"/>
                      <a:ext cx="5600065" cy="830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622925" cy="8205470"/>
            <wp:effectExtent l="0" t="0" r="15875" b="5080"/>
            <wp:docPr id="11" name="图片 11" descr="附件 江西省认定机构2024年认定报备的第二批高新技术企业名单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附件 江西省认定机构2024年认定报备的第二批高新技术企业名单_12"/>
                    <pic:cNvPicPr>
                      <a:picLocks noChangeAspect="1"/>
                    </pic:cNvPicPr>
                  </pic:nvPicPr>
                  <pic:blipFill>
                    <a:blip r:embed="rId16"/>
                    <a:srcRect l="8149" t="4931" r="7244" b="7701"/>
                    <a:stretch>
                      <a:fillRect/>
                    </a:stretch>
                  </pic:blipFill>
                  <pic:spPr>
                    <a:xfrm>
                      <a:off x="0" y="0"/>
                      <a:ext cx="5622925" cy="820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407025" cy="8020050"/>
            <wp:effectExtent l="0" t="0" r="3175" b="0"/>
            <wp:docPr id="10" name="图片 10" descr="附件 江西省认定机构2024年认定报备的第二批高新技术企业名单_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附件 江西省认定机构2024年认定报备的第二批高新技术企业名单_13"/>
                    <pic:cNvPicPr>
                      <a:picLocks noChangeAspect="1"/>
                    </pic:cNvPicPr>
                  </pic:nvPicPr>
                  <pic:blipFill>
                    <a:blip r:embed="rId17"/>
                    <a:srcRect l="9042" t="4487" r="6980" b="7374"/>
                    <a:stretch>
                      <a:fillRect/>
                    </a:stretch>
                  </pic:blipFill>
                  <pic:spPr>
                    <a:xfrm>
                      <a:off x="0" y="0"/>
                      <a:ext cx="5407025" cy="802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539105" cy="8065770"/>
            <wp:effectExtent l="0" t="0" r="4445" b="11430"/>
            <wp:docPr id="9" name="图片 9" descr="附件 江西省认定机构2024年认定报备的第二批高新技术企业名单_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附件 江西省认定机构2024年认定报备的第二批高新技术企业名单_14"/>
                    <pic:cNvPicPr>
                      <a:picLocks noChangeAspect="1"/>
                    </pic:cNvPicPr>
                  </pic:nvPicPr>
                  <pic:blipFill>
                    <a:blip r:embed="rId18"/>
                    <a:srcRect l="7322" t="4908" r="6825" b="6632"/>
                    <a:stretch>
                      <a:fillRect/>
                    </a:stretch>
                  </pic:blipFill>
                  <pic:spPr>
                    <a:xfrm>
                      <a:off x="0" y="0"/>
                      <a:ext cx="5539105" cy="806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466715" cy="8029575"/>
            <wp:effectExtent l="0" t="0" r="635" b="9525"/>
            <wp:docPr id="8" name="图片 8" descr="附件 江西省认定机构2024年认定报备的第二批高新技术企业名单_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附件 江西省认定机构2024年认定报备的第二批高新技术企业名单_15"/>
                    <pic:cNvPicPr>
                      <a:picLocks noChangeAspect="1"/>
                    </pic:cNvPicPr>
                  </pic:nvPicPr>
                  <pic:blipFill>
                    <a:blip r:embed="rId19"/>
                    <a:srcRect l="8380" t="5727" r="7719" b="7069"/>
                    <a:stretch>
                      <a:fillRect/>
                    </a:stretch>
                  </pic:blipFill>
                  <pic:spPr>
                    <a:xfrm>
                      <a:off x="0" y="0"/>
                      <a:ext cx="5466715" cy="802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582285" cy="8179435"/>
            <wp:effectExtent l="0" t="0" r="18415" b="12065"/>
            <wp:docPr id="7" name="图片 7" descr="附件 江西省认定机构2024年认定报备的第二批高新技术企业名单_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附件 江西省认定机构2024年认定报备的第二批高新技术企业名单_16"/>
                    <pic:cNvPicPr>
                      <a:picLocks noChangeAspect="1"/>
                    </pic:cNvPicPr>
                  </pic:nvPicPr>
                  <pic:blipFill>
                    <a:blip r:embed="rId20"/>
                    <a:srcRect l="9472" t="6125" r="7575" b="7873"/>
                    <a:stretch>
                      <a:fillRect/>
                    </a:stretch>
                  </pic:blipFill>
                  <pic:spPr>
                    <a:xfrm>
                      <a:off x="0" y="0"/>
                      <a:ext cx="5582285" cy="817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600065" cy="8140065"/>
            <wp:effectExtent l="0" t="0" r="635" b="13335"/>
            <wp:docPr id="6" name="图片 6" descr="附件 江西省认定机构2024年认定报备的第二批高新技术企业名单_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附件 江西省认定机构2024年认定报备的第二批高新技术企业名单_17"/>
                    <pic:cNvPicPr>
                      <a:picLocks noChangeAspect="1"/>
                    </pic:cNvPicPr>
                  </pic:nvPicPr>
                  <pic:blipFill>
                    <a:blip r:embed="rId21"/>
                    <a:srcRect l="8711" t="5961" r="6892" b="7233"/>
                    <a:stretch>
                      <a:fillRect/>
                    </a:stretch>
                  </pic:blipFill>
                  <pic:spPr>
                    <a:xfrm>
                      <a:off x="0" y="0"/>
                      <a:ext cx="5600065" cy="814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655945" cy="8277225"/>
            <wp:effectExtent l="0" t="0" r="1905" b="9525"/>
            <wp:docPr id="5" name="图片 5" descr="附件 江西省认定机构2024年认定报备的第二批高新技术企业名单_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附件 江西省认定机构2024年认定报备的第二批高新技术企业名单_18"/>
                    <pic:cNvPicPr>
                      <a:picLocks noChangeAspect="1"/>
                    </pic:cNvPicPr>
                  </pic:nvPicPr>
                  <pic:blipFill>
                    <a:blip r:embed="rId22"/>
                    <a:srcRect l="8976" t="5587" r="7487" b="7912"/>
                    <a:stretch>
                      <a:fillRect/>
                    </a:stretch>
                  </pic:blipFill>
                  <pic:spPr>
                    <a:xfrm>
                      <a:off x="0" y="0"/>
                      <a:ext cx="5655945" cy="827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377180" cy="7702550"/>
            <wp:effectExtent l="0" t="0" r="13970" b="12700"/>
            <wp:docPr id="4" name="图片 4" descr="附件 江西省认定机构2024年认定报备的第二批高新技术企业名单_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附件 江西省认定机构2024年认定报备的第二批高新技术企业名单_19"/>
                    <pic:cNvPicPr>
                      <a:picLocks noChangeAspect="1"/>
                    </pic:cNvPicPr>
                  </pic:nvPicPr>
                  <pic:blipFill>
                    <a:blip r:embed="rId23"/>
                    <a:srcRect l="9869" t="5829" r="8634" b="11571"/>
                    <a:stretch>
                      <a:fillRect/>
                    </a:stretch>
                  </pic:blipFill>
                  <pic:spPr>
                    <a:xfrm>
                      <a:off x="0" y="0"/>
                      <a:ext cx="5377180" cy="770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D645F"/>
    <w:rsid w:val="232D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2024-12-24T07:22:00Z</dcterms:created>
  <dc:creator>牛皮不是牛皮是皮</dc:creator>
  <cp:lastModifiedBy>牛皮不是牛皮是皮</cp:lastModifiedBy>
  <dcterms:modified xsi:type="dcterms:W3CDTF">2024-12-24T07:22:57Z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B70B53230C8241048487516D6D17B97C_11</vt:lpwstr>
  </property>
</Properties>
</file>